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4B — Rendering Decision Worksheet Form</w:t>
      </w:r>
    </w:p>
    <w:p>
      <w:r>
        <w:rPr>
          <w:i/>
          <w:color w:val="5F6B7A"/>
          <w:sz w:val="22"/>
        </w:rPr>
        <w:t>Editable form: choose audience, purpose, source material, and rendering type</w:t>
      </w:r>
    </w:p>
    <w:p>
      <w:r>
        <w:rPr>
          <w:color w:val="B76535"/>
          <w:sz w:val="18"/>
        </w:rPr>
        <w:t>The Living Professional Record | The Professional Truth Trilogy</w:t>
      </w:r>
    </w:p>
    <w:p>
      <w:pPr/>
      <w:r>
        <w:rPr>
          <w:b/>
        </w:rPr>
        <w:t>Responsible-use reminder:</w:t>
      </w:r>
      <w:r>
        <w:t xml:space="preserve"> Use placeholders for restricted or sensitive material. Do not paste restricted material into external AI tools unless authorized and approved. Do not share names, contact information, endorsements, or confirming roles without permission. Do not invent numbers or overstate results.</w:t>
      </w:r>
    </w:p>
    <w:p/>
    <w:p>
      <w:pPr>
        <w:pStyle w:val="Heading1"/>
        <w:spacing w:before="160" w:after="80"/>
      </w:pPr>
      <w:r>
        <w:t>Source material from Tools 1–3</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851"/>
        <w:gridCol w:w="2851"/>
        <w:gridCol w:w="2851"/>
        <w:gridCol w:w="2851"/>
        <w:gridCol w:w="2851"/>
      </w:tblGrid>
      <w:tr>
        <w:trPr>
          <w:tblHeader w:val="true"/>
        </w:trPr>
        <w:tc>
          <w:tcPr>
            <w:tcW w:type="dxa" w:w="2880"/>
            <w:shd w:fill="F7F3EF"/>
          </w:tcPr>
          <w:p>
            <w:r/>
            <w:r>
              <w:rPr>
                <w:b/>
                <w:color w:val="0B2A45"/>
                <w:sz w:val="17"/>
              </w:rPr>
              <w:t>Selected evidence</w:t>
            </w:r>
          </w:p>
        </w:tc>
        <w:tc>
          <w:tcPr>
            <w:tcW w:type="dxa" w:w="2880"/>
            <w:shd w:fill="F7F3EF"/>
          </w:tcPr>
          <w:p>
            <w:r/>
            <w:r>
              <w:rPr>
                <w:b/>
                <w:color w:val="0B2A45"/>
                <w:sz w:val="17"/>
              </w:rPr>
              <w:t>Context Brief</w:t>
            </w:r>
          </w:p>
        </w:tc>
        <w:tc>
          <w:tcPr>
            <w:tcW w:type="dxa" w:w="3168"/>
            <w:shd w:fill="F7F3EF"/>
          </w:tcPr>
          <w:p>
            <w:r/>
            <w:r>
              <w:rPr>
                <w:b/>
                <w:color w:val="0B2A45"/>
                <w:sz w:val="17"/>
              </w:rPr>
              <w:t>Positioning hypothesis</w:t>
            </w:r>
          </w:p>
        </w:tc>
        <w:tc>
          <w:tcPr>
            <w:tcW w:type="dxa" w:w="2880"/>
            <w:shd w:fill="F7F3EF"/>
          </w:tcPr>
          <w:p>
            <w:r/>
            <w:r>
              <w:rPr>
                <w:b/>
                <w:color w:val="0B2A45"/>
                <w:sz w:val="17"/>
              </w:rPr>
              <w:t>Claim boundary</w:t>
            </w:r>
          </w:p>
        </w:tc>
        <w:tc>
          <w:tcPr>
            <w:tcW w:type="dxa" w:w="2592"/>
            <w:shd w:fill="F7F3EF"/>
          </w:tcPr>
          <w:p>
            <w:r/>
            <w:r>
              <w:rPr>
                <w:b/>
                <w:color w:val="0B2A45"/>
                <w:sz w:val="17"/>
              </w:rPr>
              <w:t>Safe-use limit</w:t>
            </w:r>
          </w:p>
        </w:tc>
      </w:tr>
      <w:tr>
        <w:tc>
          <w:tcPr>
            <w:tcW w:type="dxa" w:w="2880"/>
            <w:vAlign w:val="top"/>
          </w:tcPr>
          <w:p>
            <w:r/>
            <w:r>
              <w:rPr>
                <w:b w:val="0"/>
                <w:sz w:val="17"/>
              </w:rPr>
            </w:r>
          </w:p>
        </w:tc>
        <w:tc>
          <w:tcPr>
            <w:tcW w:type="dxa" w:w="2880"/>
            <w:vAlign w:val="top"/>
          </w:tcPr>
          <w:p>
            <w:r/>
            <w:r>
              <w:rPr>
                <w:b w:val="0"/>
                <w:sz w:val="17"/>
              </w:rPr>
            </w:r>
          </w:p>
        </w:tc>
        <w:tc>
          <w:tcPr>
            <w:tcW w:type="dxa" w:w="3168"/>
            <w:vAlign w:val="top"/>
          </w:tcPr>
          <w:p>
            <w:r/>
            <w:r>
              <w:rPr>
                <w:b w:val="0"/>
                <w:sz w:val="17"/>
              </w:rPr>
            </w:r>
          </w:p>
        </w:tc>
        <w:tc>
          <w:tcPr>
            <w:tcW w:type="dxa" w:w="2880"/>
            <w:vAlign w:val="top"/>
          </w:tcPr>
          <w:p>
            <w:r/>
            <w:r>
              <w:rPr>
                <w:b w:val="0"/>
                <w:sz w:val="17"/>
              </w:rPr>
            </w:r>
          </w:p>
        </w:tc>
        <w:tc>
          <w:tcPr>
            <w:tcW w:type="dxa" w:w="2592"/>
            <w:vAlign w:val="top"/>
          </w:tcPr>
          <w:p>
            <w:r/>
            <w:r>
              <w:rPr>
                <w:b w:val="0"/>
                <w:sz w:val="17"/>
              </w:rPr>
            </w:r>
          </w:p>
        </w:tc>
      </w:tr>
      <w:tr>
        <w:tc>
          <w:tcPr>
            <w:tcW w:type="dxa" w:w="2880"/>
            <w:vAlign w:val="top"/>
          </w:tcPr>
          <w:p>
            <w:r/>
            <w:r>
              <w:rPr>
                <w:b w:val="0"/>
                <w:sz w:val="17"/>
              </w:rPr>
            </w:r>
          </w:p>
        </w:tc>
        <w:tc>
          <w:tcPr>
            <w:tcW w:type="dxa" w:w="2880"/>
            <w:vAlign w:val="top"/>
          </w:tcPr>
          <w:p>
            <w:r/>
            <w:r>
              <w:rPr>
                <w:b w:val="0"/>
                <w:sz w:val="17"/>
              </w:rPr>
            </w:r>
          </w:p>
        </w:tc>
        <w:tc>
          <w:tcPr>
            <w:tcW w:type="dxa" w:w="3168"/>
            <w:vAlign w:val="top"/>
          </w:tcPr>
          <w:p>
            <w:r/>
            <w:r>
              <w:rPr>
                <w:b w:val="0"/>
                <w:sz w:val="17"/>
              </w:rPr>
            </w:r>
          </w:p>
        </w:tc>
        <w:tc>
          <w:tcPr>
            <w:tcW w:type="dxa" w:w="2880"/>
            <w:vAlign w:val="top"/>
          </w:tcPr>
          <w:p>
            <w:r/>
            <w:r>
              <w:rPr>
                <w:b w:val="0"/>
                <w:sz w:val="17"/>
              </w:rPr>
            </w:r>
          </w:p>
        </w:tc>
        <w:tc>
          <w:tcPr>
            <w:tcW w:type="dxa" w:w="2592"/>
            <w:vAlign w:val="top"/>
          </w:tcPr>
          <w:p>
            <w:r/>
            <w:r>
              <w:rPr>
                <w:b w:val="0"/>
                <w:sz w:val="17"/>
              </w:rPr>
            </w:r>
          </w:p>
        </w:tc>
      </w:tr>
      <w:tr>
        <w:tc>
          <w:tcPr>
            <w:tcW w:type="dxa" w:w="2880"/>
            <w:vAlign w:val="top"/>
          </w:tcPr>
          <w:p>
            <w:r/>
            <w:r>
              <w:rPr>
                <w:b w:val="0"/>
                <w:sz w:val="17"/>
              </w:rPr>
            </w:r>
          </w:p>
        </w:tc>
        <w:tc>
          <w:tcPr>
            <w:tcW w:type="dxa" w:w="2880"/>
            <w:vAlign w:val="top"/>
          </w:tcPr>
          <w:p>
            <w:r/>
            <w:r>
              <w:rPr>
                <w:b w:val="0"/>
                <w:sz w:val="17"/>
              </w:rPr>
            </w:r>
          </w:p>
        </w:tc>
        <w:tc>
          <w:tcPr>
            <w:tcW w:type="dxa" w:w="3168"/>
            <w:vAlign w:val="top"/>
          </w:tcPr>
          <w:p>
            <w:r/>
            <w:r>
              <w:rPr>
                <w:b w:val="0"/>
                <w:sz w:val="17"/>
              </w:rPr>
            </w:r>
          </w:p>
        </w:tc>
        <w:tc>
          <w:tcPr>
            <w:tcW w:type="dxa" w:w="2880"/>
            <w:vAlign w:val="top"/>
          </w:tcPr>
          <w:p>
            <w:r/>
            <w:r>
              <w:rPr>
                <w:b w:val="0"/>
                <w:sz w:val="17"/>
              </w:rPr>
            </w:r>
          </w:p>
        </w:tc>
        <w:tc>
          <w:tcPr>
            <w:tcW w:type="dxa" w:w="2592"/>
            <w:vAlign w:val="top"/>
          </w:tcPr>
          <w:p>
            <w:r/>
            <w:r>
              <w:rPr>
                <w:b w:val="0"/>
                <w:sz w:val="17"/>
              </w:rPr>
            </w:r>
          </w:p>
        </w:tc>
      </w:tr>
      <w:tr>
        <w:tc>
          <w:tcPr>
            <w:tcW w:type="dxa" w:w="2880"/>
            <w:vAlign w:val="top"/>
          </w:tcPr>
          <w:p>
            <w:r/>
            <w:r>
              <w:rPr>
                <w:b w:val="0"/>
                <w:sz w:val="17"/>
              </w:rPr>
            </w:r>
          </w:p>
        </w:tc>
        <w:tc>
          <w:tcPr>
            <w:tcW w:type="dxa" w:w="2880"/>
            <w:vAlign w:val="top"/>
          </w:tcPr>
          <w:p>
            <w:r/>
            <w:r>
              <w:rPr>
                <w:b w:val="0"/>
                <w:sz w:val="17"/>
              </w:rPr>
            </w:r>
          </w:p>
        </w:tc>
        <w:tc>
          <w:tcPr>
            <w:tcW w:type="dxa" w:w="3168"/>
            <w:vAlign w:val="top"/>
          </w:tcPr>
          <w:p>
            <w:r/>
            <w:r>
              <w:rPr>
                <w:b w:val="0"/>
                <w:sz w:val="17"/>
              </w:rPr>
            </w:r>
          </w:p>
        </w:tc>
        <w:tc>
          <w:tcPr>
            <w:tcW w:type="dxa" w:w="2880"/>
            <w:vAlign w:val="top"/>
          </w:tcPr>
          <w:p>
            <w:r/>
            <w:r>
              <w:rPr>
                <w:b w:val="0"/>
                <w:sz w:val="17"/>
              </w:rPr>
            </w:r>
          </w:p>
        </w:tc>
        <w:tc>
          <w:tcPr>
            <w:tcW w:type="dxa" w:w="2592"/>
            <w:vAlign w:val="top"/>
          </w:tcPr>
          <w:p>
            <w:r/>
            <w:r>
              <w:rPr>
                <w:b w:val="0"/>
                <w:sz w:val="17"/>
              </w:rPr>
            </w:r>
          </w:p>
        </w:tc>
      </w:tr>
    </w:tbl>
    <w:p/>
    <w:p>
      <w:pPr>
        <w:pStyle w:val="Heading2"/>
        <w:spacing w:before="140" w:after="40"/>
      </w:pPr>
      <w:r>
        <w:t>1. Rendering purpose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7128"/>
        <w:gridCol w:w="7128"/>
      </w:tblGrid>
      <w:tr>
        <w:trPr>
          <w:tblHeader w:val="true"/>
        </w:trPr>
        <w:tc>
          <w:tcPr>
            <w:tcW w:type="dxa" w:w="4320"/>
            <w:shd w:fill="F7F3EF"/>
          </w:tcPr>
          <w:p>
            <w:r/>
            <w:r>
              <w:rPr>
                <w:b/>
                <w:color w:val="0B2A45"/>
                <w:sz w:val="17"/>
              </w:rPr>
              <w:t>Prompt</w:t>
            </w:r>
          </w:p>
        </w:tc>
        <w:tc>
          <w:tcPr>
            <w:tcW w:type="dxa" w:w="9360"/>
            <w:shd w:fill="F7F3EF"/>
          </w:tcPr>
          <w:p>
            <w:r/>
            <w:r>
              <w:rPr>
                <w:b/>
                <w:color w:val="0B2A45"/>
                <w:sz w:val="17"/>
              </w:rPr>
              <w:t>Response</w:t>
            </w:r>
          </w:p>
        </w:tc>
      </w:tr>
      <w:tr>
        <w:tc>
          <w:tcPr>
            <w:tcW w:type="dxa" w:w="4320"/>
            <w:vAlign w:val="top"/>
          </w:tcPr>
          <w:p>
            <w:r/>
            <w:r>
              <w:rPr>
                <w:b w:val="0"/>
                <w:sz w:val="17"/>
              </w:rPr>
              <w:t>What is this rendering supposed to help someone understand?</w:t>
            </w:r>
          </w:p>
        </w:tc>
        <w:tc>
          <w:tcPr>
            <w:tcW w:type="dxa" w:w="9360"/>
            <w:vAlign w:val="top"/>
          </w:tcPr>
          <w:p>
            <w:r/>
            <w:r>
              <w:rPr>
                <w:b w:val="0"/>
                <w:sz w:val="17"/>
              </w:rPr>
            </w:r>
          </w:p>
        </w:tc>
      </w:tr>
      <w:tr>
        <w:tc>
          <w:tcPr>
            <w:tcW w:type="dxa" w:w="4320"/>
            <w:vAlign w:val="top"/>
          </w:tcPr>
          <w:p>
            <w:r/>
            <w:r>
              <w:rPr>
                <w:b w:val="0"/>
                <w:sz w:val="17"/>
              </w:rPr>
              <w:t>What action, decision, or conversation should this support?</w:t>
            </w:r>
          </w:p>
        </w:tc>
        <w:tc>
          <w:tcPr>
            <w:tcW w:type="dxa" w:w="9360"/>
            <w:vAlign w:val="top"/>
          </w:tcPr>
          <w:p>
            <w:r/>
            <w:r>
              <w:rPr>
                <w:b w:val="0"/>
                <w:sz w:val="17"/>
              </w:rPr>
            </w:r>
          </w:p>
        </w:tc>
      </w:tr>
      <w:tr>
        <w:tc>
          <w:tcPr>
            <w:tcW w:type="dxa" w:w="4320"/>
            <w:vAlign w:val="top"/>
          </w:tcPr>
          <w:p>
            <w:r/>
            <w:r>
              <w:rPr>
                <w:b w:val="0"/>
                <w:sz w:val="17"/>
              </w:rPr>
              <w:t>What should not be attempted with this rendering?</w:t>
            </w:r>
          </w:p>
        </w:tc>
        <w:tc>
          <w:tcPr>
            <w:tcW w:type="dxa" w:w="9360"/>
            <w:vAlign w:val="top"/>
          </w:tcPr>
          <w:p>
            <w:r/>
            <w:r>
              <w:rPr>
                <w:b w:val="0"/>
                <w:sz w:val="17"/>
              </w:rPr>
            </w:r>
          </w:p>
        </w:tc>
      </w:tr>
    </w:tbl>
    <w:p/>
    <w:p>
      <w:pPr>
        <w:pStyle w:val="Heading2"/>
        <w:spacing w:before="140" w:after="40"/>
      </w:pPr>
      <w:r>
        <w:t>2. Target audience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4320"/>
            <w:shd w:fill="F7F3EF"/>
          </w:tcPr>
          <w:p>
            <w:r/>
            <w:r>
              <w:rPr>
                <w:b/>
                <w:color w:val="0B2A45"/>
                <w:sz w:val="17"/>
              </w:rPr>
              <w:t>Who is reading or hearing this?</w:t>
            </w:r>
          </w:p>
        </w:tc>
        <w:tc>
          <w:tcPr>
            <w:tcW w:type="dxa" w:w="4320"/>
            <w:shd w:fill="F7F3EF"/>
          </w:tcPr>
          <w:p>
            <w:r/>
            <w:r>
              <w:rPr>
                <w:b/>
                <w:color w:val="0B2A45"/>
                <w:sz w:val="17"/>
              </w:rPr>
              <w:t>What do they care about?</w:t>
            </w:r>
          </w:p>
        </w:tc>
        <w:tc>
          <w:tcPr>
            <w:tcW w:type="dxa" w:w="4320"/>
            <w:shd w:fill="F7F3EF"/>
          </w:tcPr>
          <w:p>
            <w:r/>
            <w:r>
              <w:rPr>
                <w:b/>
                <w:color w:val="0B2A45"/>
                <w:sz w:val="17"/>
              </w:rPr>
              <w:t>What do they not need?</w:t>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bl>
    <w:p/>
    <w:p>
      <w:pPr>
        <w:pStyle w:val="Heading2"/>
        <w:spacing w:before="140" w:after="40"/>
      </w:pPr>
      <w:r>
        <w:t>3. Rendering type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3600"/>
            <w:shd w:fill="F7F3EF"/>
          </w:tcPr>
          <w:p>
            <w:r/>
            <w:r>
              <w:rPr>
                <w:b/>
                <w:color w:val="0B2A45"/>
                <w:sz w:val="17"/>
              </w:rPr>
              <w:t>Rendering type</w:t>
            </w:r>
          </w:p>
        </w:tc>
        <w:tc>
          <w:tcPr>
            <w:tcW w:type="dxa" w:w="7920"/>
            <w:shd w:fill="F7F3EF"/>
          </w:tcPr>
          <w:p>
            <w:r/>
            <w:r>
              <w:rPr>
                <w:b/>
                <w:color w:val="0B2A45"/>
                <w:sz w:val="17"/>
              </w:rPr>
              <w:t>Use this when...</w:t>
            </w:r>
          </w:p>
        </w:tc>
        <w:tc>
          <w:tcPr>
            <w:tcW w:type="dxa" w:w="1440"/>
            <w:shd w:fill="F7F3EF"/>
          </w:tcPr>
          <w:p>
            <w:r/>
            <w:r>
              <w:rPr>
                <w:b/>
                <w:color w:val="0B2A45"/>
                <w:sz w:val="17"/>
              </w:rPr>
              <w:t>Selected?</w:t>
            </w:r>
          </w:p>
        </w:tc>
      </w:tr>
      <w:tr>
        <w:tc>
          <w:tcPr>
            <w:tcW w:type="dxa" w:w="3600"/>
            <w:vAlign w:val="top"/>
          </w:tcPr>
          <w:p>
            <w:r/>
            <w:r>
              <w:rPr>
                <w:b w:val="0"/>
                <w:sz w:val="17"/>
              </w:rPr>
              <w:t>Résumé bullet or section</w:t>
            </w:r>
          </w:p>
        </w:tc>
        <w:tc>
          <w:tcPr>
            <w:tcW w:type="dxa" w:w="7920"/>
            <w:vAlign w:val="top"/>
          </w:tcPr>
          <w:p>
            <w:r/>
            <w:r>
              <w:rPr>
                <w:b w:val="0"/>
                <w:sz w:val="17"/>
              </w:rPr>
              <w:t>The audience needs quick evidence of role fit.</w:t>
            </w:r>
          </w:p>
        </w:tc>
        <w:tc>
          <w:tcPr>
            <w:tcW w:type="dxa" w:w="1440"/>
            <w:vAlign w:val="top"/>
          </w:tcPr>
          <w:p>
            <w:r/>
            <w:r>
              <w:rPr>
                <w:b w:val="0"/>
                <w:sz w:val="17"/>
              </w:rPr>
            </w:r>
          </w:p>
        </w:tc>
      </w:tr>
      <w:tr>
        <w:tc>
          <w:tcPr>
            <w:tcW w:type="dxa" w:w="3600"/>
            <w:vAlign w:val="top"/>
          </w:tcPr>
          <w:p>
            <w:r/>
            <w:r>
              <w:rPr>
                <w:b w:val="0"/>
                <w:sz w:val="17"/>
              </w:rPr>
              <w:t>LinkedIn About paragraph</w:t>
            </w:r>
          </w:p>
        </w:tc>
        <w:tc>
          <w:tcPr>
            <w:tcW w:type="dxa" w:w="7920"/>
            <w:vAlign w:val="top"/>
          </w:tcPr>
          <w:p>
            <w:r/>
            <w:r>
              <w:rPr>
                <w:b w:val="0"/>
                <w:sz w:val="17"/>
              </w:rPr>
              <w:t>The audience needs a public explanation of professional direction.</w:t>
            </w:r>
          </w:p>
        </w:tc>
        <w:tc>
          <w:tcPr>
            <w:tcW w:type="dxa" w:w="1440"/>
            <w:vAlign w:val="top"/>
          </w:tcPr>
          <w:p>
            <w:r/>
            <w:r>
              <w:rPr>
                <w:b w:val="0"/>
                <w:sz w:val="17"/>
              </w:rPr>
            </w:r>
          </w:p>
        </w:tc>
      </w:tr>
      <w:tr>
        <w:tc>
          <w:tcPr>
            <w:tcW w:type="dxa" w:w="3600"/>
            <w:vAlign w:val="top"/>
          </w:tcPr>
          <w:p>
            <w:r/>
            <w:r>
              <w:rPr>
                <w:b w:val="0"/>
                <w:sz w:val="17"/>
              </w:rPr>
              <w:t>Professional bio</w:t>
            </w:r>
          </w:p>
        </w:tc>
        <w:tc>
          <w:tcPr>
            <w:tcW w:type="dxa" w:w="7920"/>
            <w:vAlign w:val="top"/>
          </w:tcPr>
          <w:p>
            <w:r/>
            <w:r>
              <w:rPr>
                <w:b w:val="0"/>
                <w:sz w:val="17"/>
              </w:rPr>
              <w:t>The audience needs a concise introduction.</w:t>
            </w:r>
          </w:p>
        </w:tc>
        <w:tc>
          <w:tcPr>
            <w:tcW w:type="dxa" w:w="1440"/>
            <w:vAlign w:val="top"/>
          </w:tcPr>
          <w:p>
            <w:r/>
            <w:r>
              <w:rPr>
                <w:b w:val="0"/>
                <w:sz w:val="17"/>
              </w:rPr>
            </w:r>
          </w:p>
        </w:tc>
      </w:tr>
      <w:tr>
        <w:tc>
          <w:tcPr>
            <w:tcW w:type="dxa" w:w="3600"/>
            <w:vAlign w:val="top"/>
          </w:tcPr>
          <w:p>
            <w:r/>
            <w:r>
              <w:rPr>
                <w:b w:val="0"/>
                <w:sz w:val="17"/>
              </w:rPr>
              <w:t>Interview answer</w:t>
            </w:r>
          </w:p>
        </w:tc>
        <w:tc>
          <w:tcPr>
            <w:tcW w:type="dxa" w:w="7920"/>
            <w:vAlign w:val="top"/>
          </w:tcPr>
          <w:p>
            <w:r/>
            <w:r>
              <w:rPr>
                <w:b w:val="0"/>
                <w:sz w:val="17"/>
              </w:rPr>
              <w:t>The audience needs context and story.</w:t>
            </w:r>
          </w:p>
        </w:tc>
        <w:tc>
          <w:tcPr>
            <w:tcW w:type="dxa" w:w="1440"/>
            <w:vAlign w:val="top"/>
          </w:tcPr>
          <w:p>
            <w:r/>
            <w:r>
              <w:rPr>
                <w:b w:val="0"/>
                <w:sz w:val="17"/>
              </w:rPr>
            </w:r>
          </w:p>
        </w:tc>
      </w:tr>
      <w:tr>
        <w:tc>
          <w:tcPr>
            <w:tcW w:type="dxa" w:w="3600"/>
            <w:vAlign w:val="top"/>
          </w:tcPr>
          <w:p>
            <w:r/>
            <w:r>
              <w:rPr>
                <w:b w:val="0"/>
                <w:sz w:val="17"/>
              </w:rPr>
              <w:t>Portfolio/project summary</w:t>
            </w:r>
          </w:p>
        </w:tc>
        <w:tc>
          <w:tcPr>
            <w:tcW w:type="dxa" w:w="7920"/>
            <w:vAlign w:val="top"/>
          </w:tcPr>
          <w:p>
            <w:r/>
            <w:r>
              <w:rPr>
                <w:b w:val="0"/>
                <w:sz w:val="17"/>
              </w:rPr>
              <w:t>The audience needs to see what was made and why it mattered.</w:t>
            </w:r>
          </w:p>
        </w:tc>
        <w:tc>
          <w:tcPr>
            <w:tcW w:type="dxa" w:w="1440"/>
            <w:vAlign w:val="top"/>
          </w:tcPr>
          <w:p>
            <w:r/>
            <w:r>
              <w:rPr>
                <w:b w:val="0"/>
                <w:sz w:val="17"/>
              </w:rPr>
            </w:r>
          </w:p>
        </w:tc>
      </w:tr>
      <w:tr>
        <w:tc>
          <w:tcPr>
            <w:tcW w:type="dxa" w:w="3600"/>
            <w:vAlign w:val="top"/>
          </w:tcPr>
          <w:p>
            <w:r/>
            <w:r>
              <w:rPr>
                <w:b w:val="0"/>
                <w:sz w:val="17"/>
              </w:rPr>
              <w:t>Proposal/services paragraph</w:t>
            </w:r>
          </w:p>
        </w:tc>
        <w:tc>
          <w:tcPr>
            <w:tcW w:type="dxa" w:w="7920"/>
            <w:vAlign w:val="top"/>
          </w:tcPr>
          <w:p>
            <w:r/>
            <w:r>
              <w:rPr>
                <w:b w:val="0"/>
                <w:sz w:val="17"/>
              </w:rPr>
              <w:t>The audience needs a problem-to-value connection.</w:t>
            </w:r>
          </w:p>
        </w:tc>
        <w:tc>
          <w:tcPr>
            <w:tcW w:type="dxa" w:w="1440"/>
            <w:vAlign w:val="top"/>
          </w:tcPr>
          <w:p>
            <w:r/>
            <w:r>
              <w:rPr>
                <w:b w:val="0"/>
                <w:sz w:val="17"/>
              </w:rPr>
            </w:r>
          </w:p>
        </w:tc>
      </w:tr>
      <w:tr>
        <w:tc>
          <w:tcPr>
            <w:tcW w:type="dxa" w:w="3600"/>
            <w:vAlign w:val="top"/>
          </w:tcPr>
          <w:p>
            <w:r/>
            <w:r>
              <w:rPr>
                <w:b w:val="0"/>
                <w:sz w:val="17"/>
              </w:rPr>
              <w:t>Other</w:t>
            </w:r>
          </w:p>
        </w:tc>
        <w:tc>
          <w:tcPr>
            <w:tcW w:type="dxa" w:w="7920"/>
            <w:vAlign w:val="top"/>
          </w:tcPr>
          <w:p>
            <w:r/>
            <w:r>
              <w:rPr>
                <w:b w:val="0"/>
                <w:sz w:val="17"/>
              </w:rPr>
            </w:r>
          </w:p>
        </w:tc>
        <w:tc>
          <w:tcPr>
            <w:tcW w:type="dxa" w:w="1440"/>
            <w:vAlign w:val="top"/>
          </w:tcPr>
          <w:p>
            <w:r/>
            <w:r>
              <w:rPr>
                <w:b w:val="0"/>
                <w:sz w:val="17"/>
              </w:rPr>
            </w:r>
          </w:p>
        </w:tc>
      </w:tr>
    </w:tbl>
    <w:p/>
    <w:p>
      <w:pPr>
        <w:pStyle w:val="Heading2"/>
        <w:spacing w:before="140" w:after="40"/>
      </w:pPr>
      <w:r>
        <w:t>4. Source-backed claim and measure of value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744"/>
            <w:shd w:fill="F7F3EF"/>
          </w:tcPr>
          <w:p>
            <w:r/>
            <w:r>
              <w:rPr>
                <w:b/>
                <w:color w:val="0B2A45"/>
                <w:sz w:val="17"/>
              </w:rPr>
              <w:t>Claim the record supports</w:t>
            </w:r>
          </w:p>
        </w:tc>
        <w:tc>
          <w:tcPr>
            <w:tcW w:type="dxa" w:w="3168"/>
            <w:shd w:fill="F7F3EF"/>
          </w:tcPr>
          <w:p>
            <w:r/>
            <w:r>
              <w:rPr>
                <w:b/>
                <w:color w:val="0B2A45"/>
                <w:sz w:val="17"/>
              </w:rPr>
              <w:t>Performance measure</w:t>
            </w:r>
          </w:p>
        </w:tc>
        <w:tc>
          <w:tcPr>
            <w:tcW w:type="dxa" w:w="3744"/>
            <w:shd w:fill="F7F3EF"/>
          </w:tcPr>
          <w:p>
            <w:r/>
            <w:r>
              <w:rPr>
                <w:b/>
                <w:color w:val="0B2A45"/>
                <w:sz w:val="17"/>
              </w:rPr>
              <w:t>Effectiveness/value measure</w:t>
            </w:r>
          </w:p>
        </w:tc>
        <w:tc>
          <w:tcPr>
            <w:tcW w:type="dxa" w:w="2448"/>
            <w:shd w:fill="F7F3EF"/>
          </w:tcPr>
          <w:p>
            <w:r/>
            <w:r>
              <w:rPr>
                <w:b/>
                <w:color w:val="0B2A45"/>
                <w:sz w:val="17"/>
              </w:rPr>
              <w:t>Evidence strength</w:t>
            </w:r>
          </w:p>
        </w:tc>
      </w:tr>
      <w:tr>
        <w:tc>
          <w:tcPr>
            <w:tcW w:type="dxa" w:w="3744"/>
            <w:vAlign w:val="top"/>
          </w:tcPr>
          <w:p>
            <w:r/>
            <w:r>
              <w:rPr>
                <w:b w:val="0"/>
                <w:sz w:val="17"/>
              </w:rPr>
            </w:r>
          </w:p>
        </w:tc>
        <w:tc>
          <w:tcPr>
            <w:tcW w:type="dxa" w:w="3168"/>
            <w:vAlign w:val="top"/>
          </w:tcPr>
          <w:p>
            <w:r/>
            <w:r>
              <w:rPr>
                <w:b w:val="0"/>
                <w:sz w:val="17"/>
              </w:rPr>
            </w:r>
          </w:p>
        </w:tc>
        <w:tc>
          <w:tcPr>
            <w:tcW w:type="dxa" w:w="3744"/>
            <w:vAlign w:val="top"/>
          </w:tcPr>
          <w:p>
            <w:r/>
            <w:r>
              <w:rPr>
                <w:b w:val="0"/>
                <w:sz w:val="17"/>
              </w:rPr>
            </w:r>
          </w:p>
        </w:tc>
        <w:tc>
          <w:tcPr>
            <w:tcW w:type="dxa" w:w="2448"/>
            <w:vAlign w:val="top"/>
          </w:tcPr>
          <w:p>
            <w:r/>
            <w:r>
              <w:rPr>
                <w:b w:val="0"/>
                <w:sz w:val="17"/>
              </w:rPr>
            </w:r>
          </w:p>
        </w:tc>
      </w:tr>
      <w:tr>
        <w:tc>
          <w:tcPr>
            <w:tcW w:type="dxa" w:w="3744"/>
            <w:vAlign w:val="top"/>
          </w:tcPr>
          <w:p>
            <w:r/>
            <w:r>
              <w:rPr>
                <w:b w:val="0"/>
                <w:sz w:val="17"/>
              </w:rPr>
            </w:r>
          </w:p>
        </w:tc>
        <w:tc>
          <w:tcPr>
            <w:tcW w:type="dxa" w:w="3168"/>
            <w:vAlign w:val="top"/>
          </w:tcPr>
          <w:p>
            <w:r/>
            <w:r>
              <w:rPr>
                <w:b w:val="0"/>
                <w:sz w:val="17"/>
              </w:rPr>
            </w:r>
          </w:p>
        </w:tc>
        <w:tc>
          <w:tcPr>
            <w:tcW w:type="dxa" w:w="3744"/>
            <w:vAlign w:val="top"/>
          </w:tcPr>
          <w:p>
            <w:r/>
            <w:r>
              <w:rPr>
                <w:b w:val="0"/>
                <w:sz w:val="17"/>
              </w:rPr>
            </w:r>
          </w:p>
        </w:tc>
        <w:tc>
          <w:tcPr>
            <w:tcW w:type="dxa" w:w="2448"/>
            <w:vAlign w:val="top"/>
          </w:tcPr>
          <w:p>
            <w:r/>
            <w:r>
              <w:rPr>
                <w:b w:val="0"/>
                <w:sz w:val="17"/>
              </w:rPr>
            </w:r>
          </w:p>
        </w:tc>
      </w:tr>
      <w:tr>
        <w:tc>
          <w:tcPr>
            <w:tcW w:type="dxa" w:w="3744"/>
            <w:vAlign w:val="top"/>
          </w:tcPr>
          <w:p>
            <w:r/>
            <w:r>
              <w:rPr>
                <w:b w:val="0"/>
                <w:sz w:val="17"/>
              </w:rPr>
            </w:r>
          </w:p>
        </w:tc>
        <w:tc>
          <w:tcPr>
            <w:tcW w:type="dxa" w:w="3168"/>
            <w:vAlign w:val="top"/>
          </w:tcPr>
          <w:p>
            <w:r/>
            <w:r>
              <w:rPr>
                <w:b w:val="0"/>
                <w:sz w:val="17"/>
              </w:rPr>
            </w:r>
          </w:p>
        </w:tc>
        <w:tc>
          <w:tcPr>
            <w:tcW w:type="dxa" w:w="3744"/>
            <w:vAlign w:val="top"/>
          </w:tcPr>
          <w:p>
            <w:r/>
            <w:r>
              <w:rPr>
                <w:b w:val="0"/>
                <w:sz w:val="17"/>
              </w:rPr>
            </w:r>
          </w:p>
        </w:tc>
        <w:tc>
          <w:tcPr>
            <w:tcW w:type="dxa" w:w="2448"/>
            <w:vAlign w:val="top"/>
          </w:tcPr>
          <w:p>
            <w:r/>
            <w:r>
              <w:rPr>
                <w:b w:val="0"/>
                <w:sz w:val="17"/>
              </w:rPr>
            </w:r>
          </w:p>
        </w:tc>
      </w:tr>
      <w:tr>
        <w:tc>
          <w:tcPr>
            <w:tcW w:type="dxa" w:w="3744"/>
            <w:vAlign w:val="top"/>
          </w:tcPr>
          <w:p>
            <w:r/>
            <w:r>
              <w:rPr>
                <w:b w:val="0"/>
                <w:sz w:val="17"/>
              </w:rPr>
            </w:r>
          </w:p>
        </w:tc>
        <w:tc>
          <w:tcPr>
            <w:tcW w:type="dxa" w:w="3168"/>
            <w:vAlign w:val="top"/>
          </w:tcPr>
          <w:p>
            <w:r/>
            <w:r>
              <w:rPr>
                <w:b w:val="0"/>
                <w:sz w:val="17"/>
              </w:rPr>
            </w:r>
          </w:p>
        </w:tc>
        <w:tc>
          <w:tcPr>
            <w:tcW w:type="dxa" w:w="3744"/>
            <w:vAlign w:val="top"/>
          </w:tcPr>
          <w:p>
            <w:r/>
            <w:r>
              <w:rPr>
                <w:b w:val="0"/>
                <w:sz w:val="17"/>
              </w:rPr>
            </w:r>
          </w:p>
        </w:tc>
        <w:tc>
          <w:tcPr>
            <w:tcW w:type="dxa" w:w="2448"/>
            <w:vAlign w:val="top"/>
          </w:tcPr>
          <w:p>
            <w:r/>
            <w:r>
              <w:rPr>
                <w:b w:val="0"/>
                <w:sz w:val="17"/>
              </w:rPr>
            </w:r>
          </w:p>
        </w:tc>
      </w:tr>
      <w:tr>
        <w:tc>
          <w:tcPr>
            <w:tcW w:type="dxa" w:w="3744"/>
            <w:vAlign w:val="top"/>
          </w:tcPr>
          <w:p>
            <w:r/>
            <w:r>
              <w:rPr>
                <w:b w:val="0"/>
                <w:sz w:val="17"/>
              </w:rPr>
            </w:r>
          </w:p>
        </w:tc>
        <w:tc>
          <w:tcPr>
            <w:tcW w:type="dxa" w:w="3168"/>
            <w:vAlign w:val="top"/>
          </w:tcPr>
          <w:p>
            <w:r/>
            <w:r>
              <w:rPr>
                <w:b w:val="0"/>
                <w:sz w:val="17"/>
              </w:rPr>
            </w:r>
          </w:p>
        </w:tc>
        <w:tc>
          <w:tcPr>
            <w:tcW w:type="dxa" w:w="3744"/>
            <w:vAlign w:val="top"/>
          </w:tcPr>
          <w:p>
            <w:r/>
            <w:r>
              <w:rPr>
                <w:b w:val="0"/>
                <w:sz w:val="17"/>
              </w:rPr>
            </w:r>
          </w:p>
        </w:tc>
        <w:tc>
          <w:tcPr>
            <w:tcW w:type="dxa" w:w="2448"/>
            <w:vAlign w:val="top"/>
          </w:tcPr>
          <w:p>
            <w:r/>
            <w:r>
              <w:rPr>
                <w:b w:val="0"/>
                <w:sz w:val="17"/>
              </w:rPr>
            </w:r>
          </w:p>
        </w:tc>
      </w:tr>
    </w:tbl>
    <w:p/>
    <w:p>
      <w:pPr>
        <w:pStyle w:val="Heading2"/>
        <w:spacing w:before="140" w:after="40"/>
      </w:pPr>
      <w:r>
        <w:t>5. Context decisions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4320"/>
            <w:shd w:fill="F7F3EF"/>
          </w:tcPr>
          <w:p>
            <w:r/>
            <w:r>
              <w:rPr>
                <w:b/>
                <w:color w:val="0B2A45"/>
                <w:sz w:val="17"/>
              </w:rPr>
              <w:t>Context to include</w:t>
            </w:r>
          </w:p>
        </w:tc>
        <w:tc>
          <w:tcPr>
            <w:tcW w:type="dxa" w:w="4320"/>
            <w:shd w:fill="F7F3EF"/>
          </w:tcPr>
          <w:p>
            <w:r/>
            <w:r>
              <w:rPr>
                <w:b/>
                <w:color w:val="0B2A45"/>
                <w:sz w:val="17"/>
              </w:rPr>
              <w:t>Context to leave out</w:t>
            </w:r>
          </w:p>
        </w:tc>
        <w:tc>
          <w:tcPr>
            <w:tcW w:type="dxa" w:w="4320"/>
            <w:shd w:fill="F7F3EF"/>
          </w:tcPr>
          <w:p>
            <w:r/>
            <w:r>
              <w:rPr>
                <w:b/>
                <w:color w:val="0B2A45"/>
                <w:sz w:val="17"/>
              </w:rPr>
              <w:t>Why</w:t>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bl>
    <w:p/>
    <w:p>
      <w:pPr>
        <w:pStyle w:val="Heading2"/>
        <w:spacing w:before="140" w:after="40"/>
      </w:pPr>
      <w:r>
        <w:t>6. Draft ingredients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851"/>
        <w:gridCol w:w="2851"/>
        <w:gridCol w:w="2851"/>
        <w:gridCol w:w="2851"/>
        <w:gridCol w:w="2851"/>
      </w:tblGrid>
      <w:tr>
        <w:trPr>
          <w:tblHeader w:val="true"/>
        </w:trPr>
        <w:tc>
          <w:tcPr>
            <w:tcW w:type="dxa" w:w="2592"/>
            <w:shd w:fill="F7F3EF"/>
          </w:tcPr>
          <w:p>
            <w:r/>
            <w:r>
              <w:rPr>
                <w:b/>
                <w:color w:val="0B2A45"/>
                <w:sz w:val="17"/>
              </w:rPr>
              <w:t>Action</w:t>
            </w:r>
          </w:p>
        </w:tc>
        <w:tc>
          <w:tcPr>
            <w:tcW w:type="dxa" w:w="3024"/>
            <w:shd w:fill="F7F3EF"/>
          </w:tcPr>
          <w:p>
            <w:r/>
            <w:r>
              <w:rPr>
                <w:b/>
                <w:color w:val="0B2A45"/>
                <w:sz w:val="17"/>
              </w:rPr>
              <w:t>Situation/constraint</w:t>
            </w:r>
          </w:p>
        </w:tc>
        <w:tc>
          <w:tcPr>
            <w:tcW w:type="dxa" w:w="3024"/>
            <w:shd w:fill="F7F3EF"/>
          </w:tcPr>
          <w:p>
            <w:r/>
            <w:r>
              <w:rPr>
                <w:b/>
                <w:color w:val="0B2A45"/>
                <w:sz w:val="17"/>
              </w:rPr>
              <w:t>Decision/judgment</w:t>
            </w:r>
          </w:p>
        </w:tc>
        <w:tc>
          <w:tcPr>
            <w:tcW w:type="dxa" w:w="3024"/>
            <w:shd w:fill="F7F3EF"/>
          </w:tcPr>
          <w:p>
            <w:r/>
            <w:r>
              <w:rPr>
                <w:b/>
                <w:color w:val="0B2A45"/>
                <w:sz w:val="17"/>
              </w:rPr>
              <w:t>Outcome/change</w:t>
            </w:r>
          </w:p>
        </w:tc>
        <w:tc>
          <w:tcPr>
            <w:tcW w:type="dxa" w:w="3024"/>
            <w:shd w:fill="F7F3EF"/>
          </w:tcPr>
          <w:p>
            <w:r/>
            <w:r>
              <w:rPr>
                <w:b/>
                <w:color w:val="0B2A45"/>
                <w:sz w:val="17"/>
              </w:rPr>
              <w:t>Audience relevance</w:t>
            </w:r>
          </w:p>
        </w:tc>
      </w:tr>
      <w:tr>
        <w:tc>
          <w:tcPr>
            <w:tcW w:type="dxa" w:w="2592"/>
            <w:vAlign w:val="top"/>
          </w:tcPr>
          <w:p>
            <w:r/>
            <w:r>
              <w:rPr>
                <w:b w:val="0"/>
                <w:sz w:val="17"/>
              </w:rPr>
            </w:r>
          </w:p>
        </w:tc>
        <w:tc>
          <w:tcPr>
            <w:tcW w:type="dxa" w:w="3024"/>
            <w:vAlign w:val="top"/>
          </w:tcPr>
          <w:p>
            <w:r/>
            <w:r>
              <w:rPr>
                <w:b w:val="0"/>
                <w:sz w:val="17"/>
              </w:rPr>
            </w:r>
          </w:p>
        </w:tc>
        <w:tc>
          <w:tcPr>
            <w:tcW w:type="dxa" w:w="3024"/>
            <w:vAlign w:val="top"/>
          </w:tcPr>
          <w:p>
            <w:r/>
            <w:r>
              <w:rPr>
                <w:b w:val="0"/>
                <w:sz w:val="17"/>
              </w:rPr>
            </w:r>
          </w:p>
        </w:tc>
        <w:tc>
          <w:tcPr>
            <w:tcW w:type="dxa" w:w="3024"/>
            <w:vAlign w:val="top"/>
          </w:tcPr>
          <w:p>
            <w:r/>
            <w:r>
              <w:rPr>
                <w:b w:val="0"/>
                <w:sz w:val="17"/>
              </w:rPr>
            </w:r>
          </w:p>
        </w:tc>
        <w:tc>
          <w:tcPr>
            <w:tcW w:type="dxa" w:w="3024"/>
            <w:vAlign w:val="top"/>
          </w:tcPr>
          <w:p>
            <w:r/>
            <w:r>
              <w:rPr>
                <w:b w:val="0"/>
                <w:sz w:val="17"/>
              </w:rPr>
            </w:r>
          </w:p>
        </w:tc>
      </w:tr>
      <w:tr>
        <w:tc>
          <w:tcPr>
            <w:tcW w:type="dxa" w:w="2592"/>
            <w:vAlign w:val="top"/>
          </w:tcPr>
          <w:p>
            <w:r/>
            <w:r>
              <w:rPr>
                <w:b w:val="0"/>
                <w:sz w:val="17"/>
              </w:rPr>
            </w:r>
          </w:p>
        </w:tc>
        <w:tc>
          <w:tcPr>
            <w:tcW w:type="dxa" w:w="3024"/>
            <w:vAlign w:val="top"/>
          </w:tcPr>
          <w:p>
            <w:r/>
            <w:r>
              <w:rPr>
                <w:b w:val="0"/>
                <w:sz w:val="17"/>
              </w:rPr>
            </w:r>
          </w:p>
        </w:tc>
        <w:tc>
          <w:tcPr>
            <w:tcW w:type="dxa" w:w="3024"/>
            <w:vAlign w:val="top"/>
          </w:tcPr>
          <w:p>
            <w:r/>
            <w:r>
              <w:rPr>
                <w:b w:val="0"/>
                <w:sz w:val="17"/>
              </w:rPr>
            </w:r>
          </w:p>
        </w:tc>
        <w:tc>
          <w:tcPr>
            <w:tcW w:type="dxa" w:w="3024"/>
            <w:vAlign w:val="top"/>
          </w:tcPr>
          <w:p>
            <w:r/>
            <w:r>
              <w:rPr>
                <w:b w:val="0"/>
                <w:sz w:val="17"/>
              </w:rPr>
            </w:r>
          </w:p>
        </w:tc>
        <w:tc>
          <w:tcPr>
            <w:tcW w:type="dxa" w:w="3024"/>
            <w:vAlign w:val="top"/>
          </w:tcPr>
          <w:p>
            <w:r/>
            <w:r>
              <w:rPr>
                <w:b w:val="0"/>
                <w:sz w:val="17"/>
              </w:rPr>
            </w:r>
          </w:p>
        </w:tc>
      </w:tr>
      <w:tr>
        <w:tc>
          <w:tcPr>
            <w:tcW w:type="dxa" w:w="2592"/>
            <w:vAlign w:val="top"/>
          </w:tcPr>
          <w:p>
            <w:r/>
            <w:r>
              <w:rPr>
                <w:b w:val="0"/>
                <w:sz w:val="17"/>
              </w:rPr>
            </w:r>
          </w:p>
        </w:tc>
        <w:tc>
          <w:tcPr>
            <w:tcW w:type="dxa" w:w="3024"/>
            <w:vAlign w:val="top"/>
          </w:tcPr>
          <w:p>
            <w:r/>
            <w:r>
              <w:rPr>
                <w:b w:val="0"/>
                <w:sz w:val="17"/>
              </w:rPr>
            </w:r>
          </w:p>
        </w:tc>
        <w:tc>
          <w:tcPr>
            <w:tcW w:type="dxa" w:w="3024"/>
            <w:vAlign w:val="top"/>
          </w:tcPr>
          <w:p>
            <w:r/>
            <w:r>
              <w:rPr>
                <w:b w:val="0"/>
                <w:sz w:val="17"/>
              </w:rPr>
            </w:r>
          </w:p>
        </w:tc>
        <w:tc>
          <w:tcPr>
            <w:tcW w:type="dxa" w:w="3024"/>
            <w:vAlign w:val="top"/>
          </w:tcPr>
          <w:p>
            <w:r/>
            <w:r>
              <w:rPr>
                <w:b w:val="0"/>
                <w:sz w:val="17"/>
              </w:rPr>
            </w:r>
          </w:p>
        </w:tc>
        <w:tc>
          <w:tcPr>
            <w:tcW w:type="dxa" w:w="3024"/>
            <w:vAlign w:val="top"/>
          </w:tcPr>
          <w:p>
            <w:r/>
            <w:r>
              <w:rPr>
                <w:b w:val="0"/>
                <w:sz w:val="17"/>
              </w:rPr>
            </w:r>
          </w:p>
        </w:tc>
      </w:tr>
      <w:tr>
        <w:tc>
          <w:tcPr>
            <w:tcW w:type="dxa" w:w="2592"/>
            <w:vAlign w:val="top"/>
          </w:tcPr>
          <w:p>
            <w:r/>
            <w:r>
              <w:rPr>
                <w:b w:val="0"/>
                <w:sz w:val="17"/>
              </w:rPr>
            </w:r>
          </w:p>
        </w:tc>
        <w:tc>
          <w:tcPr>
            <w:tcW w:type="dxa" w:w="3024"/>
            <w:vAlign w:val="top"/>
          </w:tcPr>
          <w:p>
            <w:r/>
            <w:r>
              <w:rPr>
                <w:b w:val="0"/>
                <w:sz w:val="17"/>
              </w:rPr>
            </w:r>
          </w:p>
        </w:tc>
        <w:tc>
          <w:tcPr>
            <w:tcW w:type="dxa" w:w="3024"/>
            <w:vAlign w:val="top"/>
          </w:tcPr>
          <w:p>
            <w:r/>
            <w:r>
              <w:rPr>
                <w:b w:val="0"/>
                <w:sz w:val="17"/>
              </w:rPr>
            </w:r>
          </w:p>
        </w:tc>
        <w:tc>
          <w:tcPr>
            <w:tcW w:type="dxa" w:w="3024"/>
            <w:vAlign w:val="top"/>
          </w:tcPr>
          <w:p>
            <w:r/>
            <w:r>
              <w:rPr>
                <w:b w:val="0"/>
                <w:sz w:val="17"/>
              </w:rPr>
            </w:r>
          </w:p>
        </w:tc>
        <w:tc>
          <w:tcPr>
            <w:tcW w:type="dxa" w:w="3024"/>
            <w:vAlign w:val="top"/>
          </w:tcPr>
          <w:p>
            <w:r/>
            <w:r>
              <w:rPr>
                <w:b w:val="0"/>
                <w:sz w:val="17"/>
              </w:rPr>
            </w:r>
          </w:p>
        </w:tc>
      </w:tr>
    </w:tbl>
    <w:p/>
    <w:p>
      <w:pPr>
        <w:pStyle w:val="Heading2"/>
        <w:spacing w:before="140" w:after="40"/>
      </w:pPr>
      <w:r>
        <w:t>7. Feedback and revision notes</w:t>
      </w:r>
    </w:p>
    <w:p>
      <w:r>
        <w:rPr>
          <w:b/>
          <w:color w:val="0B2A45"/>
        </w:rPr>
        <w:t>What feedback did I receive?</w:t>
      </w:r>
    </w:p>
    <w:p>
      <w:pPr>
        <w:spacing w:after="20"/>
      </w:pPr>
      <w:r>
        <w:t>____________________________________________________________</w:t>
      </w:r>
    </w:p>
    <w:p>
      <w:pPr>
        <w:spacing w:after="20"/>
      </w:pPr>
      <w:r>
        <w:t>____________________________________________________________</w:t>
      </w:r>
    </w:p>
    <w:p>
      <w:r>
        <w:rPr>
          <w:b/>
          <w:color w:val="0B2A45"/>
        </w:rPr>
        <w:t>What needs revision?</w:t>
      </w:r>
    </w:p>
    <w:p>
      <w:pPr>
        <w:spacing w:after="20"/>
      </w:pPr>
      <w:r>
        <w:t>____________________________________________________________</w:t>
      </w:r>
    </w:p>
    <w:p>
      <w:pPr>
        <w:spacing w:after="20"/>
      </w:pPr>
      <w:r>
        <w:t>____________________________________________________________</w:t>
      </w:r>
    </w:p>
    <w:sectPr w:rsidR="00FC693F" w:rsidRPr="0006063C" w:rsidSect="00034616">
      <w:footerReference w:type="default" r:id="rId9"/>
      <w:pgSz w:w="15840" w:h="12240" w:orient="landscape"/>
      <w:pgMar w:top="792" w:right="792" w:bottom="792" w:left="7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